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08F1" w14:textId="04769EA6" w:rsidR="007B6138" w:rsidRDefault="007B6138">
      <w:pPr>
        <w:spacing w:after="0" w:line="259" w:lineRule="auto"/>
        <w:ind w:left="0" w:right="5" w:firstLine="0"/>
        <w:jc w:val="center"/>
      </w:pPr>
    </w:p>
    <w:p w14:paraId="67FFC3F7" w14:textId="77777777" w:rsidR="009D7407" w:rsidRDefault="009D7407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bCs/>
          <w:szCs w:val="20"/>
        </w:rPr>
      </w:pPr>
    </w:p>
    <w:p w14:paraId="5C986268" w14:textId="77777777" w:rsidR="009D7407" w:rsidRDefault="009D7407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bCs/>
          <w:szCs w:val="20"/>
        </w:rPr>
      </w:pPr>
    </w:p>
    <w:p w14:paraId="5D040E57" w14:textId="77777777" w:rsidR="009D7407" w:rsidRPr="00E8258F" w:rsidRDefault="009D7407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bCs/>
          <w:szCs w:val="20"/>
        </w:rPr>
      </w:pP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1494"/>
        <w:gridCol w:w="1746"/>
        <w:gridCol w:w="2088"/>
      </w:tblGrid>
      <w:tr w:rsidR="009D7407" w:rsidRPr="009D7407" w14:paraId="450F8CD3" w14:textId="77777777" w:rsidTr="00825765">
        <w:trPr>
          <w:trHeight w:val="539"/>
        </w:trPr>
        <w:tc>
          <w:tcPr>
            <w:tcW w:w="9108" w:type="dxa"/>
            <w:gridSpan w:val="5"/>
            <w:vAlign w:val="center"/>
          </w:tcPr>
          <w:p w14:paraId="7FA70248" w14:textId="77777777" w:rsidR="009D7407" w:rsidRPr="009D7407" w:rsidRDefault="009D7407" w:rsidP="009D7407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eastAsia="Times New Roman"/>
                <w:b/>
                <w:color w:val="auto"/>
                <w:sz w:val="22"/>
              </w:rPr>
            </w:pPr>
            <w:r w:rsidRPr="009D7407">
              <w:rPr>
                <w:rFonts w:eastAsia="Times New Roman"/>
                <w:b/>
                <w:color w:val="auto"/>
                <w:sz w:val="22"/>
              </w:rPr>
              <w:t>KRYCÍ LIST NABÍDKY</w:t>
            </w:r>
          </w:p>
        </w:tc>
      </w:tr>
      <w:tr w:rsidR="009D7407" w:rsidRPr="009D7407" w14:paraId="3D7422C1" w14:textId="77777777" w:rsidTr="009D7407">
        <w:trPr>
          <w:trHeight w:val="397"/>
        </w:trPr>
        <w:tc>
          <w:tcPr>
            <w:tcW w:w="9108" w:type="dxa"/>
            <w:gridSpan w:val="5"/>
            <w:shd w:val="clear" w:color="auto" w:fill="A8D08D" w:themeFill="accent6" w:themeFillTint="99"/>
            <w:vAlign w:val="center"/>
          </w:tcPr>
          <w:p w14:paraId="009A607C" w14:textId="77777777" w:rsidR="009D7407" w:rsidRPr="009D7407" w:rsidRDefault="009D7407" w:rsidP="009D740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Cs/>
                <w:color w:val="auto"/>
                <w:szCs w:val="20"/>
              </w:rPr>
            </w:pPr>
            <w:r w:rsidRPr="009D7407">
              <w:rPr>
                <w:rFonts w:eastAsia="Times New Roman"/>
                <w:b/>
                <w:bCs/>
                <w:iCs/>
                <w:color w:val="auto"/>
                <w:szCs w:val="20"/>
              </w:rPr>
              <w:t>1. Veřejná zakázka</w:t>
            </w:r>
          </w:p>
        </w:tc>
      </w:tr>
      <w:tr w:rsidR="009D7407" w:rsidRPr="009D7407" w14:paraId="06BF7DF9" w14:textId="77777777" w:rsidTr="00825765">
        <w:tc>
          <w:tcPr>
            <w:tcW w:w="9108" w:type="dxa"/>
            <w:gridSpan w:val="5"/>
          </w:tcPr>
          <w:p w14:paraId="2B661850" w14:textId="77777777" w:rsidR="009D7407" w:rsidRPr="009D7407" w:rsidRDefault="009D7407" w:rsidP="009D740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pacing w:val="-4"/>
                <w:szCs w:val="20"/>
              </w:rPr>
              <w:t>Veřejná zakázka malého rozsahu na dodávky</w:t>
            </w:r>
          </w:p>
        </w:tc>
      </w:tr>
      <w:tr w:rsidR="009D7407" w:rsidRPr="009D7407" w14:paraId="5295B05C" w14:textId="77777777" w:rsidTr="00825765">
        <w:trPr>
          <w:trHeight w:val="517"/>
        </w:trPr>
        <w:tc>
          <w:tcPr>
            <w:tcW w:w="3780" w:type="dxa"/>
            <w:gridSpan w:val="2"/>
            <w:vAlign w:val="center"/>
          </w:tcPr>
          <w:p w14:paraId="7B5062D0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Název:</w:t>
            </w:r>
          </w:p>
        </w:tc>
        <w:tc>
          <w:tcPr>
            <w:tcW w:w="5328" w:type="dxa"/>
            <w:gridSpan w:val="3"/>
            <w:vAlign w:val="center"/>
          </w:tcPr>
          <w:p w14:paraId="2320FBB3" w14:textId="77777777" w:rsidR="00A92C4B" w:rsidRDefault="000A4F6B" w:rsidP="009D7407">
            <w:pPr>
              <w:keepNext/>
              <w:spacing w:after="0" w:line="240" w:lineRule="auto"/>
              <w:ind w:left="0" w:firstLine="0"/>
              <w:jc w:val="left"/>
              <w:outlineLvl w:val="2"/>
              <w:rPr>
                <w:rFonts w:eastAsia="Times New Roman"/>
                <w:b/>
                <w:bCs/>
                <w:color w:val="auto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Cs w:val="20"/>
              </w:rPr>
              <w:t xml:space="preserve">Pořízení </w:t>
            </w:r>
            <w:r w:rsidR="00E70602">
              <w:rPr>
                <w:rFonts w:eastAsia="Times New Roman"/>
                <w:b/>
                <w:bCs/>
                <w:color w:val="auto"/>
                <w:szCs w:val="20"/>
              </w:rPr>
              <w:t xml:space="preserve">dopravního prostředku pro oddělený sběr </w:t>
            </w:r>
          </w:p>
          <w:p w14:paraId="0D5C9BF5" w14:textId="77777777" w:rsidR="00A92C4B" w:rsidRDefault="00A92C4B" w:rsidP="009D7407">
            <w:pPr>
              <w:keepNext/>
              <w:spacing w:after="0" w:line="240" w:lineRule="auto"/>
              <w:ind w:left="0" w:firstLine="0"/>
              <w:jc w:val="left"/>
              <w:outlineLvl w:val="2"/>
              <w:rPr>
                <w:rFonts w:eastAsia="Times New Roman"/>
                <w:b/>
                <w:bCs/>
                <w:color w:val="auto"/>
                <w:szCs w:val="20"/>
              </w:rPr>
            </w:pPr>
          </w:p>
          <w:p w14:paraId="523DDDF9" w14:textId="79F5A673" w:rsidR="009D7407" w:rsidRDefault="00633B3C" w:rsidP="009D7407">
            <w:pPr>
              <w:keepNext/>
              <w:spacing w:after="0" w:line="240" w:lineRule="auto"/>
              <w:ind w:left="0" w:firstLine="0"/>
              <w:jc w:val="left"/>
              <w:outlineLvl w:val="2"/>
              <w:rPr>
                <w:rFonts w:eastAsia="Times New Roman"/>
                <w:b/>
                <w:bCs/>
                <w:color w:val="auto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Cs w:val="20"/>
              </w:rPr>
              <w:t>komunálního</w:t>
            </w:r>
            <w:r w:rsidR="00E70602">
              <w:rPr>
                <w:rFonts w:eastAsia="Times New Roman"/>
                <w:b/>
                <w:bCs/>
                <w:color w:val="auto"/>
                <w:szCs w:val="20"/>
              </w:rPr>
              <w:t xml:space="preserve"> odpadu</w:t>
            </w:r>
          </w:p>
          <w:p w14:paraId="55EBCFF4" w14:textId="741E876A" w:rsidR="00A92C4B" w:rsidRPr="009D7407" w:rsidRDefault="00A92C4B" w:rsidP="009D7407">
            <w:pPr>
              <w:keepNext/>
              <w:spacing w:after="0" w:line="240" w:lineRule="auto"/>
              <w:ind w:left="0" w:firstLine="0"/>
              <w:jc w:val="left"/>
              <w:outlineLvl w:val="2"/>
              <w:rPr>
                <w:rFonts w:eastAsia="Times New Roman"/>
                <w:b/>
                <w:bCs/>
                <w:color w:val="auto"/>
                <w:szCs w:val="20"/>
              </w:rPr>
            </w:pPr>
          </w:p>
        </w:tc>
      </w:tr>
      <w:tr w:rsidR="009D7407" w:rsidRPr="009D7407" w14:paraId="15A63DE6" w14:textId="77777777" w:rsidTr="009D7407">
        <w:trPr>
          <w:trHeight w:val="397"/>
        </w:trPr>
        <w:tc>
          <w:tcPr>
            <w:tcW w:w="9108" w:type="dxa"/>
            <w:gridSpan w:val="5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39BA8C4" w14:textId="77777777" w:rsidR="009D7407" w:rsidRPr="009D7407" w:rsidRDefault="009D7407" w:rsidP="009D740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Cs/>
                <w:color w:val="auto"/>
                <w:szCs w:val="20"/>
              </w:rPr>
            </w:pPr>
            <w:r w:rsidRPr="009D7407">
              <w:rPr>
                <w:rFonts w:eastAsia="Times New Roman"/>
                <w:b/>
                <w:bCs/>
                <w:iCs/>
                <w:color w:val="auto"/>
                <w:szCs w:val="20"/>
              </w:rPr>
              <w:t>2. Základní identifikační údaje o účastníkovi</w:t>
            </w:r>
          </w:p>
        </w:tc>
      </w:tr>
      <w:tr w:rsidR="009D7407" w:rsidRPr="009D7407" w14:paraId="3AC8F04D" w14:textId="77777777" w:rsidTr="00825765">
        <w:trPr>
          <w:trHeight w:val="340"/>
        </w:trPr>
        <w:tc>
          <w:tcPr>
            <w:tcW w:w="3780" w:type="dxa"/>
            <w:gridSpan w:val="2"/>
            <w:vAlign w:val="center"/>
          </w:tcPr>
          <w:p w14:paraId="25A15A1A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Název:</w:t>
            </w:r>
          </w:p>
        </w:tc>
        <w:tc>
          <w:tcPr>
            <w:tcW w:w="5328" w:type="dxa"/>
            <w:gridSpan w:val="3"/>
            <w:vAlign w:val="center"/>
          </w:tcPr>
          <w:p w14:paraId="3A0A5E1A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  <w:tr w:rsidR="009D7407" w:rsidRPr="009D7407" w14:paraId="3B37CBD5" w14:textId="77777777" w:rsidTr="00825765">
        <w:trPr>
          <w:trHeight w:val="340"/>
        </w:trPr>
        <w:tc>
          <w:tcPr>
            <w:tcW w:w="3780" w:type="dxa"/>
            <w:gridSpan w:val="2"/>
            <w:vAlign w:val="center"/>
          </w:tcPr>
          <w:p w14:paraId="49B7802E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 xml:space="preserve">Sídlo/ místo podnikání: </w:t>
            </w:r>
          </w:p>
        </w:tc>
        <w:tc>
          <w:tcPr>
            <w:tcW w:w="5328" w:type="dxa"/>
            <w:gridSpan w:val="3"/>
            <w:vAlign w:val="center"/>
          </w:tcPr>
          <w:p w14:paraId="1FBD461F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  <w:tr w:rsidR="009D7407" w:rsidRPr="009D7407" w14:paraId="1B941315" w14:textId="77777777" w:rsidTr="00825765">
        <w:trPr>
          <w:trHeight w:val="340"/>
        </w:trPr>
        <w:tc>
          <w:tcPr>
            <w:tcW w:w="3780" w:type="dxa"/>
            <w:gridSpan w:val="2"/>
            <w:vAlign w:val="center"/>
          </w:tcPr>
          <w:p w14:paraId="66938989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E-mail (pro komunikaci v průběhu procesu zadávání veřejné zakázky):</w:t>
            </w:r>
          </w:p>
        </w:tc>
        <w:tc>
          <w:tcPr>
            <w:tcW w:w="5328" w:type="dxa"/>
            <w:gridSpan w:val="3"/>
            <w:vAlign w:val="center"/>
          </w:tcPr>
          <w:p w14:paraId="451040D5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  <w:tr w:rsidR="009D7407" w:rsidRPr="009D7407" w14:paraId="53730B34" w14:textId="77777777" w:rsidTr="00825765">
        <w:trPr>
          <w:trHeight w:val="340"/>
        </w:trPr>
        <w:tc>
          <w:tcPr>
            <w:tcW w:w="3780" w:type="dxa"/>
            <w:gridSpan w:val="2"/>
            <w:vAlign w:val="center"/>
          </w:tcPr>
          <w:p w14:paraId="1AACCF18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proofErr w:type="gramStart"/>
            <w:r w:rsidRPr="009D7407">
              <w:rPr>
                <w:rFonts w:eastAsia="Times New Roman"/>
                <w:color w:val="auto"/>
                <w:szCs w:val="20"/>
              </w:rPr>
              <w:t>IČ :</w:t>
            </w:r>
            <w:proofErr w:type="gramEnd"/>
          </w:p>
        </w:tc>
        <w:tc>
          <w:tcPr>
            <w:tcW w:w="5328" w:type="dxa"/>
            <w:gridSpan w:val="3"/>
            <w:vAlign w:val="center"/>
          </w:tcPr>
          <w:p w14:paraId="7291839D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  <w:tr w:rsidR="009D7407" w:rsidRPr="009D7407" w14:paraId="57E2512E" w14:textId="77777777" w:rsidTr="00825765">
        <w:trPr>
          <w:trHeight w:val="340"/>
        </w:trPr>
        <w:tc>
          <w:tcPr>
            <w:tcW w:w="3780" w:type="dxa"/>
            <w:gridSpan w:val="2"/>
            <w:vAlign w:val="center"/>
          </w:tcPr>
          <w:p w14:paraId="7F81BCC1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DIČ</w:t>
            </w:r>
          </w:p>
        </w:tc>
        <w:tc>
          <w:tcPr>
            <w:tcW w:w="5328" w:type="dxa"/>
            <w:gridSpan w:val="3"/>
            <w:vAlign w:val="center"/>
          </w:tcPr>
          <w:p w14:paraId="2F332369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  <w:tr w:rsidR="009D7407" w:rsidRPr="009D7407" w14:paraId="562327E0" w14:textId="77777777" w:rsidTr="00825765">
        <w:trPr>
          <w:trHeight w:val="340"/>
        </w:trPr>
        <w:tc>
          <w:tcPr>
            <w:tcW w:w="3780" w:type="dxa"/>
            <w:gridSpan w:val="2"/>
            <w:vAlign w:val="center"/>
          </w:tcPr>
          <w:p w14:paraId="205129FB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Kontaktní osoba:</w:t>
            </w:r>
          </w:p>
        </w:tc>
        <w:tc>
          <w:tcPr>
            <w:tcW w:w="5328" w:type="dxa"/>
            <w:gridSpan w:val="3"/>
            <w:vAlign w:val="center"/>
          </w:tcPr>
          <w:p w14:paraId="64C4349C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  <w:tr w:rsidR="009D7407" w:rsidRPr="009D7407" w14:paraId="5AEF5581" w14:textId="77777777" w:rsidTr="00825765">
        <w:trPr>
          <w:trHeight w:val="340"/>
        </w:trPr>
        <w:tc>
          <w:tcPr>
            <w:tcW w:w="3780" w:type="dxa"/>
            <w:gridSpan w:val="2"/>
            <w:vAlign w:val="center"/>
          </w:tcPr>
          <w:p w14:paraId="1DBDA919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 xml:space="preserve">Tel./fax: </w:t>
            </w:r>
          </w:p>
        </w:tc>
        <w:tc>
          <w:tcPr>
            <w:tcW w:w="5328" w:type="dxa"/>
            <w:gridSpan w:val="3"/>
            <w:vAlign w:val="center"/>
          </w:tcPr>
          <w:p w14:paraId="100CED11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  <w:tr w:rsidR="009D7407" w:rsidRPr="009D7407" w14:paraId="40401396" w14:textId="77777777" w:rsidTr="009D7407">
        <w:trPr>
          <w:trHeight w:val="397"/>
        </w:trPr>
        <w:tc>
          <w:tcPr>
            <w:tcW w:w="9108" w:type="dxa"/>
            <w:gridSpan w:val="5"/>
            <w:shd w:val="clear" w:color="auto" w:fill="A8D08D" w:themeFill="accent6" w:themeFillTint="99"/>
            <w:vAlign w:val="center"/>
          </w:tcPr>
          <w:p w14:paraId="2AB015C6" w14:textId="77777777" w:rsidR="009D7407" w:rsidRPr="009D7407" w:rsidRDefault="009D7407" w:rsidP="009D740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Cs/>
                <w:color w:val="auto"/>
                <w:szCs w:val="20"/>
              </w:rPr>
            </w:pPr>
            <w:r w:rsidRPr="009D7407">
              <w:rPr>
                <w:rFonts w:eastAsia="Times New Roman"/>
                <w:b/>
                <w:bCs/>
                <w:iCs/>
                <w:color w:val="auto"/>
                <w:szCs w:val="20"/>
              </w:rPr>
              <w:t>3. Osoba oprávněná za účastníka jednat</w:t>
            </w:r>
          </w:p>
        </w:tc>
      </w:tr>
      <w:tr w:rsidR="009D7407" w:rsidRPr="009D7407" w14:paraId="19C6B19E" w14:textId="77777777" w:rsidTr="00825765">
        <w:trPr>
          <w:trHeight w:val="340"/>
        </w:trPr>
        <w:tc>
          <w:tcPr>
            <w:tcW w:w="3780" w:type="dxa"/>
            <w:gridSpan w:val="2"/>
            <w:vAlign w:val="center"/>
          </w:tcPr>
          <w:p w14:paraId="753C4658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Titul, jméno, příjmení:</w:t>
            </w:r>
          </w:p>
        </w:tc>
        <w:tc>
          <w:tcPr>
            <w:tcW w:w="5328" w:type="dxa"/>
            <w:gridSpan w:val="3"/>
            <w:vAlign w:val="center"/>
          </w:tcPr>
          <w:p w14:paraId="24638A8B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  <w:tr w:rsidR="009D7407" w:rsidRPr="009D7407" w14:paraId="207C0A39" w14:textId="77777777" w:rsidTr="00825765">
        <w:trPr>
          <w:trHeight w:val="340"/>
        </w:trPr>
        <w:tc>
          <w:tcPr>
            <w:tcW w:w="3780" w:type="dxa"/>
            <w:gridSpan w:val="2"/>
            <w:vAlign w:val="center"/>
          </w:tcPr>
          <w:p w14:paraId="7698B9EF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Funkce:</w:t>
            </w:r>
          </w:p>
        </w:tc>
        <w:tc>
          <w:tcPr>
            <w:tcW w:w="5328" w:type="dxa"/>
            <w:gridSpan w:val="3"/>
            <w:vAlign w:val="center"/>
          </w:tcPr>
          <w:p w14:paraId="5C220739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</w:tr>
      <w:tr w:rsidR="009D7407" w:rsidRPr="009D7407" w14:paraId="265D3EE0" w14:textId="77777777" w:rsidTr="009D7407">
        <w:trPr>
          <w:cantSplit/>
          <w:trHeight w:val="397"/>
        </w:trPr>
        <w:tc>
          <w:tcPr>
            <w:tcW w:w="9108" w:type="dxa"/>
            <w:gridSpan w:val="5"/>
            <w:shd w:val="clear" w:color="auto" w:fill="A8D08D" w:themeFill="accent6" w:themeFillTint="99"/>
            <w:vAlign w:val="center"/>
          </w:tcPr>
          <w:p w14:paraId="51A0F17E" w14:textId="77777777" w:rsidR="009D7407" w:rsidRPr="009D7407" w:rsidRDefault="009D7407" w:rsidP="009D7407">
            <w:pPr>
              <w:tabs>
                <w:tab w:val="left" w:pos="1080"/>
                <w:tab w:val="center" w:pos="444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D7407">
              <w:rPr>
                <w:rFonts w:eastAsia="Times New Roman"/>
                <w:b/>
                <w:bCs/>
                <w:color w:val="auto"/>
                <w:szCs w:val="20"/>
              </w:rPr>
              <w:t>4. Kritérium hodnocení – nejnižší nabídková cena</w:t>
            </w:r>
          </w:p>
        </w:tc>
      </w:tr>
      <w:tr w:rsidR="009D7407" w:rsidRPr="009D7407" w14:paraId="56D38097" w14:textId="77777777" w:rsidTr="00825765">
        <w:trPr>
          <w:cantSplit/>
          <w:trHeight w:val="318"/>
        </w:trPr>
        <w:tc>
          <w:tcPr>
            <w:tcW w:w="3420" w:type="dxa"/>
            <w:vMerge w:val="restart"/>
            <w:vAlign w:val="center"/>
          </w:tcPr>
          <w:p w14:paraId="6241D185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  <w:r w:rsidRPr="009D7407">
              <w:rPr>
                <w:rFonts w:eastAsia="Times New Roman"/>
                <w:b/>
                <w:color w:val="auto"/>
                <w:szCs w:val="20"/>
              </w:rPr>
              <w:t>Nabídková cena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  <w:vAlign w:val="center"/>
          </w:tcPr>
          <w:p w14:paraId="120FB35C" w14:textId="77777777" w:rsidR="009D7407" w:rsidRPr="009D7407" w:rsidRDefault="009D7407" w:rsidP="009D740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bez DPH (v Kč)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7F60944E" w14:textId="77777777" w:rsidR="009D7407" w:rsidRPr="009D7407" w:rsidRDefault="009D7407" w:rsidP="009D740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DPH (v Kč)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372663E8" w14:textId="77777777" w:rsidR="009D7407" w:rsidRPr="009D7407" w:rsidRDefault="009D7407" w:rsidP="009D740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0"/>
              </w:rPr>
            </w:pPr>
            <w:r w:rsidRPr="009D7407">
              <w:rPr>
                <w:rFonts w:eastAsia="Times New Roman"/>
                <w:color w:val="auto"/>
                <w:szCs w:val="20"/>
              </w:rPr>
              <w:t>včetně DPH (v Kč)</w:t>
            </w:r>
          </w:p>
        </w:tc>
      </w:tr>
      <w:tr w:rsidR="009D7407" w:rsidRPr="009D7407" w14:paraId="5D5E2A56" w14:textId="77777777" w:rsidTr="00825765">
        <w:trPr>
          <w:cantSplit/>
          <w:trHeight w:val="380"/>
        </w:trPr>
        <w:tc>
          <w:tcPr>
            <w:tcW w:w="3420" w:type="dxa"/>
            <w:vMerge/>
            <w:tcBorders>
              <w:bottom w:val="single" w:sz="8" w:space="0" w:color="auto"/>
            </w:tcBorders>
            <w:vAlign w:val="center"/>
          </w:tcPr>
          <w:p w14:paraId="0AF8FB5F" w14:textId="77777777" w:rsidR="009D7407" w:rsidRPr="009D7407" w:rsidRDefault="009D7407" w:rsidP="009D7407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8" w:space="0" w:color="auto"/>
            </w:tcBorders>
            <w:vAlign w:val="center"/>
          </w:tcPr>
          <w:p w14:paraId="0CD02F2D" w14:textId="77777777" w:rsidR="009D7407" w:rsidRPr="009D7407" w:rsidRDefault="009D7407" w:rsidP="009D740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szCs w:val="20"/>
              </w:rPr>
            </w:pPr>
          </w:p>
        </w:tc>
        <w:tc>
          <w:tcPr>
            <w:tcW w:w="1746" w:type="dxa"/>
            <w:tcBorders>
              <w:bottom w:val="single" w:sz="8" w:space="0" w:color="auto"/>
            </w:tcBorders>
            <w:vAlign w:val="center"/>
          </w:tcPr>
          <w:p w14:paraId="29AE85A6" w14:textId="77777777" w:rsidR="009D7407" w:rsidRPr="009D7407" w:rsidRDefault="009D7407" w:rsidP="009D740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szCs w:val="20"/>
              </w:rPr>
            </w:pPr>
          </w:p>
        </w:tc>
        <w:tc>
          <w:tcPr>
            <w:tcW w:w="2088" w:type="dxa"/>
            <w:tcBorders>
              <w:bottom w:val="single" w:sz="8" w:space="0" w:color="auto"/>
            </w:tcBorders>
            <w:vAlign w:val="center"/>
          </w:tcPr>
          <w:p w14:paraId="274A02E7" w14:textId="77777777" w:rsidR="009D7407" w:rsidRPr="009D7407" w:rsidRDefault="009D7407" w:rsidP="009D740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szCs w:val="20"/>
              </w:rPr>
            </w:pPr>
          </w:p>
        </w:tc>
      </w:tr>
    </w:tbl>
    <w:p w14:paraId="008B1DF5" w14:textId="77777777" w:rsidR="00191A46" w:rsidRDefault="00191A46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b/>
          <w:bCs/>
          <w:szCs w:val="20"/>
        </w:rPr>
      </w:pPr>
    </w:p>
    <w:p w14:paraId="7408E504" w14:textId="77777777" w:rsidR="009D7407" w:rsidRDefault="009D7407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b/>
          <w:bCs/>
          <w:szCs w:val="20"/>
        </w:rPr>
      </w:pPr>
    </w:p>
    <w:p w14:paraId="1446C052" w14:textId="77777777" w:rsidR="009D7407" w:rsidRPr="00E8258F" w:rsidRDefault="009D7407" w:rsidP="00191A46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b/>
          <w:bCs/>
          <w:szCs w:val="20"/>
        </w:rPr>
      </w:pPr>
    </w:p>
    <w:p w14:paraId="794CBE29" w14:textId="77777777" w:rsidR="009D7407" w:rsidRPr="007C447F" w:rsidRDefault="009D7407" w:rsidP="009D7407">
      <w:pPr>
        <w:pStyle w:val="Zkladntext"/>
        <w:spacing w:before="120"/>
        <w:rPr>
          <w:szCs w:val="20"/>
        </w:rPr>
      </w:pPr>
      <w:r w:rsidRPr="007C447F">
        <w:rPr>
          <w:szCs w:val="20"/>
        </w:rPr>
        <w:t>V ………………</w:t>
      </w:r>
      <w:r>
        <w:rPr>
          <w:szCs w:val="20"/>
        </w:rPr>
        <w:t>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 w:rsidRPr="007C447F">
        <w:rPr>
          <w:szCs w:val="20"/>
        </w:rPr>
        <w:t>… dne</w:t>
      </w:r>
      <w:r>
        <w:rPr>
          <w:szCs w:val="20"/>
        </w:rPr>
        <w:t>…………………</w:t>
      </w:r>
    </w:p>
    <w:p w14:paraId="102829D4" w14:textId="77777777" w:rsidR="009D7407" w:rsidRPr="007C447F" w:rsidRDefault="009D7407" w:rsidP="009D7407">
      <w:pPr>
        <w:pStyle w:val="Zkladntext"/>
        <w:rPr>
          <w:szCs w:val="20"/>
        </w:rPr>
      </w:pPr>
    </w:p>
    <w:p w14:paraId="6FD9521A" w14:textId="77777777" w:rsidR="009D7407" w:rsidRPr="007C447F" w:rsidRDefault="009D7407" w:rsidP="009D7407">
      <w:pPr>
        <w:pStyle w:val="Zkladntext"/>
        <w:jc w:val="right"/>
        <w:rPr>
          <w:szCs w:val="20"/>
        </w:rPr>
      </w:pPr>
      <w:r w:rsidRPr="007C447F">
        <w:rPr>
          <w:szCs w:val="20"/>
        </w:rPr>
        <w:t>________________________</w:t>
      </w:r>
    </w:p>
    <w:p w14:paraId="7F2F9019" w14:textId="77777777" w:rsidR="009D7407" w:rsidRPr="007C447F" w:rsidRDefault="009D7407" w:rsidP="009D7407">
      <w:pPr>
        <w:pStyle w:val="Zkladntext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</w:t>
      </w:r>
      <w:r w:rsidRPr="007C447F">
        <w:rPr>
          <w:szCs w:val="20"/>
        </w:rPr>
        <w:t>Podpis oprávněné osoby</w:t>
      </w:r>
    </w:p>
    <w:p w14:paraId="5EB81B92" w14:textId="77777777" w:rsidR="007A4EEC" w:rsidRDefault="007A4EEC">
      <w:pPr>
        <w:spacing w:after="0" w:line="259" w:lineRule="auto"/>
        <w:ind w:left="0" w:right="4" w:firstLine="0"/>
        <w:jc w:val="center"/>
      </w:pPr>
    </w:p>
    <w:sectPr w:rsidR="007A4EEC" w:rsidSect="008D3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6" w:right="1354" w:bottom="685" w:left="1419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E157" w14:textId="77777777" w:rsidR="008E2C7F" w:rsidRDefault="008E2C7F">
      <w:pPr>
        <w:spacing w:after="0" w:line="240" w:lineRule="auto"/>
      </w:pPr>
      <w:r>
        <w:separator/>
      </w:r>
    </w:p>
  </w:endnote>
  <w:endnote w:type="continuationSeparator" w:id="0">
    <w:p w14:paraId="69A90715" w14:textId="77777777" w:rsidR="008E2C7F" w:rsidRDefault="008E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0716" w14:textId="77777777" w:rsidR="007B6138" w:rsidRDefault="008E2677">
    <w:pPr>
      <w:tabs>
        <w:tab w:val="center" w:pos="4537"/>
        <w:tab w:val="right" w:pos="913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456AFF" wp14:editId="2C26787A">
              <wp:simplePos x="0" y="0"/>
              <wp:positionH relativeFrom="page">
                <wp:posOffset>882701</wp:posOffset>
              </wp:positionH>
              <wp:positionV relativeFrom="page">
                <wp:posOffset>10120579</wp:posOffset>
              </wp:positionV>
              <wp:extent cx="5796661" cy="6096"/>
              <wp:effectExtent l="0" t="0" r="0" b="0"/>
              <wp:wrapSquare wrapText="bothSides"/>
              <wp:docPr id="11246" name="Group 11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11576" name="Shape 11576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F6ECA3" id="Group 11246" o:spid="_x0000_s1026" style="position:absolute;margin-left:69.5pt;margin-top:796.9pt;width:456.45pt;height:.5pt;z-index:251658240;mso-position-horizontal-relative:page;mso-position-vertical-relative:pag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">
              <v:shape id="Shape 1157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Výzva k podání nabídky vč. zadávací dokumentace </w:t>
    </w:r>
    <w:r>
      <w:rPr>
        <w:sz w:val="16"/>
      </w:rPr>
      <w:tab/>
      <w:t xml:space="preserve"> </w:t>
    </w:r>
    <w:r>
      <w:rPr>
        <w:sz w:val="16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E304" w14:textId="77777777" w:rsidR="002C15DB" w:rsidRDefault="002C15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DB43" w14:textId="77777777" w:rsidR="007B6138" w:rsidRDefault="007B613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1AC4" w14:textId="77777777" w:rsidR="008E2C7F" w:rsidRDefault="008E2C7F">
      <w:pPr>
        <w:spacing w:after="0" w:line="240" w:lineRule="auto"/>
      </w:pPr>
      <w:r>
        <w:separator/>
      </w:r>
    </w:p>
  </w:footnote>
  <w:footnote w:type="continuationSeparator" w:id="0">
    <w:p w14:paraId="419246D5" w14:textId="77777777" w:rsidR="008E2C7F" w:rsidRDefault="008E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D7FB" w14:textId="77777777" w:rsidR="002C15DB" w:rsidRDefault="002C15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FC5" w14:textId="77777777" w:rsidR="002C15DB" w:rsidRPr="002C15DB" w:rsidRDefault="002C15DB" w:rsidP="002C15DB">
    <w:pPr>
      <w:keepNext/>
      <w:keepLines/>
      <w:tabs>
        <w:tab w:val="center" w:pos="4536"/>
        <w:tab w:val="right" w:pos="9072"/>
      </w:tabs>
      <w:spacing w:after="0" w:line="240" w:lineRule="auto"/>
      <w:ind w:left="-680" w:firstLine="0"/>
      <w:jc w:val="left"/>
      <w:rPr>
        <w:rFonts w:ascii="Times New Roman" w:eastAsia="Times New Roman" w:hAnsi="Times New Roman" w:cs="Times New Roman"/>
        <w:b/>
        <w:bCs/>
        <w:i/>
        <w:iCs/>
        <w:szCs w:val="20"/>
      </w:rPr>
    </w:pPr>
    <w:r w:rsidRPr="002C15DB">
      <w:rPr>
        <w:rFonts w:ascii="Times New Roman" w:eastAsia="Times New Roman" w:hAnsi="Times New Roman" w:cs="Times New Roman"/>
        <w:noProof/>
        <w:color w:val="auto"/>
        <w:szCs w:val="20"/>
      </w:rPr>
      <w:drawing>
        <wp:anchor distT="0" distB="0" distL="114300" distR="114300" simplePos="0" relativeHeight="251660288" behindDoc="0" locked="0" layoutInCell="1" allowOverlap="1" wp14:anchorId="3444B97A" wp14:editId="4B8C4613">
          <wp:simplePos x="0" y="0"/>
          <wp:positionH relativeFrom="column">
            <wp:posOffset>-59055</wp:posOffset>
          </wp:positionH>
          <wp:positionV relativeFrom="paragraph">
            <wp:posOffset>-106680</wp:posOffset>
          </wp:positionV>
          <wp:extent cx="495300" cy="561975"/>
          <wp:effectExtent l="0" t="0" r="0" b="9525"/>
          <wp:wrapNone/>
          <wp:docPr id="2" name="Obrázek 3" descr="Znak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nak 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15DB">
      <w:rPr>
        <w:rFonts w:ascii="Cambria" w:eastAsia="Times New Roman" w:hAnsi="Cambria" w:cs="StempelGaramondLTPro-Roman"/>
        <w:outline/>
        <w:sz w:val="26"/>
        <w:szCs w:val="26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 xml:space="preserve">                           </w:t>
    </w:r>
    <w:proofErr w:type="gramStart"/>
    <w:r w:rsidRPr="002C15DB">
      <w:rPr>
        <w:rFonts w:ascii="Times New Roman" w:eastAsia="Times New Roman" w:hAnsi="Times New Roman" w:cs="Times New Roman"/>
        <w:b/>
        <w:bCs/>
        <w:i/>
        <w:iCs/>
        <w:kern w:val="28"/>
        <w:szCs w:val="20"/>
      </w:rPr>
      <w:t>OBEC</w:t>
    </w: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 </w:t>
    </w: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proofErr w:type="gramEnd"/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ab/>
      <w:t>Libočany 103</w:t>
    </w: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ab/>
    </w:r>
  </w:p>
  <w:p w14:paraId="1DDA2900" w14:textId="77777777" w:rsidR="002C15DB" w:rsidRPr="002C15DB" w:rsidRDefault="002C15DB" w:rsidP="002C15DB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b/>
        <w:bCs/>
        <w:i/>
        <w:iCs/>
        <w:szCs w:val="20"/>
      </w:rPr>
    </w:pP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                 LIBOČANY                               </w:t>
    </w: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ab/>
      <w:t xml:space="preserve"> 439 75 LIBOČANY</w:t>
    </w:r>
  </w:p>
  <w:p w14:paraId="5563B612" w14:textId="77777777" w:rsidR="002C15DB" w:rsidRPr="002C15DB" w:rsidRDefault="002C15DB" w:rsidP="002C15DB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b/>
        <w:bCs/>
        <w:i/>
        <w:iCs/>
        <w:szCs w:val="20"/>
      </w:rPr>
    </w:pP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                www.libocany.cz</w:t>
    </w: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proofErr w:type="gramStart"/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>IČO :</w:t>
    </w:r>
    <w:proofErr w:type="gramEnd"/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477 866 63</w:t>
    </w:r>
  </w:p>
  <w:p w14:paraId="6D4CBEE8" w14:textId="77777777" w:rsidR="002C15DB" w:rsidRPr="002C15DB" w:rsidRDefault="002C15DB" w:rsidP="002C15DB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color w:val="auto"/>
        <w:szCs w:val="20"/>
      </w:rPr>
    </w:pPr>
    <w:r w:rsidRPr="002C15DB">
      <w:rPr>
        <w:rFonts w:ascii="Times New Roman" w:eastAsia="Times New Roman" w:hAnsi="Times New Roman" w:cs="Times New Roman"/>
        <w:b/>
        <w:bCs/>
        <w:i/>
        <w:iCs/>
        <w:szCs w:val="20"/>
      </w:rPr>
      <w:t>----------------------------------------------------------------------------------------------------------------------------------------</w:t>
    </w:r>
  </w:p>
  <w:p w14:paraId="7253C49C" w14:textId="4B67ED97" w:rsidR="00E70602" w:rsidRDefault="00E70602" w:rsidP="00E70602">
    <w:pPr>
      <w:keepLines/>
      <w:widowControl w:val="0"/>
      <w:autoSpaceDE w:val="0"/>
      <w:autoSpaceDN w:val="0"/>
      <w:adjustRightInd w:val="0"/>
      <w:spacing w:before="120" w:after="0" w:line="240" w:lineRule="auto"/>
      <w:jc w:val="right"/>
      <w:rPr>
        <w:bCs/>
        <w:szCs w:val="20"/>
      </w:rPr>
    </w:pPr>
    <w:r>
      <w:rPr>
        <w:bCs/>
        <w:szCs w:val="20"/>
      </w:rPr>
      <w:t>Příloha č. 3</w:t>
    </w:r>
    <w:r w:rsidRPr="00E8258F">
      <w:rPr>
        <w:bCs/>
        <w:szCs w:val="20"/>
      </w:rPr>
      <w:t xml:space="preserve"> – </w:t>
    </w:r>
    <w:r>
      <w:rPr>
        <w:bCs/>
        <w:szCs w:val="20"/>
      </w:rPr>
      <w:t>Krycí list</w:t>
    </w:r>
  </w:p>
  <w:p w14:paraId="717876B1" w14:textId="77777777" w:rsidR="00E70602" w:rsidRDefault="00E70602" w:rsidP="00E70602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54F1" w14:textId="77777777" w:rsidR="00F5777B" w:rsidRDefault="00F5777B">
    <w:pPr>
      <w:pStyle w:val="Zhlav"/>
    </w:pPr>
    <w:r w:rsidRPr="006E2E8A">
      <w:rPr>
        <w:noProof/>
      </w:rPr>
      <w:drawing>
        <wp:inline distT="0" distB="0" distL="0" distR="0" wp14:anchorId="5AE8B0DE" wp14:editId="2BD6189B">
          <wp:extent cx="5686425" cy="63817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9"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274"/>
    <w:multiLevelType w:val="hybridMultilevel"/>
    <w:tmpl w:val="2ED89A9A"/>
    <w:lvl w:ilvl="0" w:tplc="144623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78C4250">
      <w:start w:val="1"/>
      <w:numFmt w:val="lowerLetter"/>
      <w:lvlText w:val="%4)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0DB"/>
    <w:multiLevelType w:val="hybridMultilevel"/>
    <w:tmpl w:val="9968D5BE"/>
    <w:lvl w:ilvl="0" w:tplc="CC50D680">
      <w:numFmt w:val="bullet"/>
      <w:lvlText w:val="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82E7A"/>
    <w:multiLevelType w:val="hybridMultilevel"/>
    <w:tmpl w:val="75DCEC7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D92172"/>
    <w:multiLevelType w:val="hybridMultilevel"/>
    <w:tmpl w:val="747ADF9E"/>
    <w:lvl w:ilvl="0" w:tplc="CBF402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131724"/>
    <w:multiLevelType w:val="hybridMultilevel"/>
    <w:tmpl w:val="A47CCC42"/>
    <w:lvl w:ilvl="0" w:tplc="76E0DE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BE0"/>
    <w:multiLevelType w:val="hybridMultilevel"/>
    <w:tmpl w:val="7D2A1A06"/>
    <w:lvl w:ilvl="0" w:tplc="9E3836AC">
      <w:start w:val="1"/>
      <w:numFmt w:val="lowerLetter"/>
      <w:lvlText w:val="%1)"/>
      <w:lvlJc w:val="left"/>
      <w:pPr>
        <w:ind w:left="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285E90">
      <w:start w:val="1"/>
      <w:numFmt w:val="lowerLetter"/>
      <w:lvlText w:val="%2"/>
      <w:lvlJc w:val="left"/>
      <w:pPr>
        <w:ind w:left="1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CAFBE">
      <w:start w:val="1"/>
      <w:numFmt w:val="lowerRoman"/>
      <w:lvlText w:val="%3"/>
      <w:lvlJc w:val="left"/>
      <w:pPr>
        <w:ind w:left="24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E63AC">
      <w:start w:val="1"/>
      <w:numFmt w:val="decimal"/>
      <w:lvlText w:val="%4"/>
      <w:lvlJc w:val="left"/>
      <w:pPr>
        <w:ind w:left="31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A62BF2">
      <w:start w:val="1"/>
      <w:numFmt w:val="lowerLetter"/>
      <w:lvlText w:val="%5"/>
      <w:lvlJc w:val="left"/>
      <w:pPr>
        <w:ind w:left="38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04B7DA">
      <w:start w:val="1"/>
      <w:numFmt w:val="lowerRoman"/>
      <w:lvlText w:val="%6"/>
      <w:lvlJc w:val="left"/>
      <w:pPr>
        <w:ind w:left="45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6AB97E">
      <w:start w:val="1"/>
      <w:numFmt w:val="decimal"/>
      <w:lvlText w:val="%7"/>
      <w:lvlJc w:val="left"/>
      <w:pPr>
        <w:ind w:left="53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82ACA">
      <w:start w:val="1"/>
      <w:numFmt w:val="lowerLetter"/>
      <w:lvlText w:val="%8"/>
      <w:lvlJc w:val="left"/>
      <w:pPr>
        <w:ind w:left="6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6E478E">
      <w:start w:val="1"/>
      <w:numFmt w:val="lowerRoman"/>
      <w:lvlText w:val="%9"/>
      <w:lvlJc w:val="left"/>
      <w:pPr>
        <w:ind w:left="67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E23257"/>
    <w:multiLevelType w:val="multilevel"/>
    <w:tmpl w:val="C002A24C"/>
    <w:lvl w:ilvl="0">
      <w:start w:val="1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2C6FCD"/>
    <w:multiLevelType w:val="multilevel"/>
    <w:tmpl w:val="C87615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021"/>
        </w:tabs>
        <w:ind w:left="1021" w:hanging="73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36EC0"/>
    <w:multiLevelType w:val="hybridMultilevel"/>
    <w:tmpl w:val="15A4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77123"/>
    <w:multiLevelType w:val="multilevel"/>
    <w:tmpl w:val="2F2AAE8A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CC08FF"/>
    <w:multiLevelType w:val="hybridMultilevel"/>
    <w:tmpl w:val="8CEA91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B6377"/>
    <w:multiLevelType w:val="hybridMultilevel"/>
    <w:tmpl w:val="2A7EA1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7F7974"/>
    <w:multiLevelType w:val="hybridMultilevel"/>
    <w:tmpl w:val="42423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901A6"/>
    <w:multiLevelType w:val="hybridMultilevel"/>
    <w:tmpl w:val="B8A64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A4F83"/>
    <w:multiLevelType w:val="hybridMultilevel"/>
    <w:tmpl w:val="0FC40DC8"/>
    <w:lvl w:ilvl="0" w:tplc="EE7A7DA8">
      <w:start w:val="1"/>
      <w:numFmt w:val="bullet"/>
      <w:lvlText w:val="-"/>
      <w:lvlJc w:val="left"/>
      <w:pPr>
        <w:ind w:left="10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62A74">
      <w:start w:val="1"/>
      <w:numFmt w:val="bullet"/>
      <w:lvlText w:val="o"/>
      <w:lvlJc w:val="left"/>
      <w:pPr>
        <w:ind w:left="1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16C59A">
      <w:start w:val="1"/>
      <w:numFmt w:val="bullet"/>
      <w:lvlText w:val="▪"/>
      <w:lvlJc w:val="left"/>
      <w:pPr>
        <w:ind w:left="2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801EEC">
      <w:start w:val="1"/>
      <w:numFmt w:val="bullet"/>
      <w:lvlText w:val="•"/>
      <w:lvlJc w:val="left"/>
      <w:pPr>
        <w:ind w:left="3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02CBE">
      <w:start w:val="1"/>
      <w:numFmt w:val="bullet"/>
      <w:lvlText w:val="o"/>
      <w:lvlJc w:val="left"/>
      <w:pPr>
        <w:ind w:left="38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A8E4E">
      <w:start w:val="1"/>
      <w:numFmt w:val="bullet"/>
      <w:lvlText w:val="▪"/>
      <w:lvlJc w:val="left"/>
      <w:pPr>
        <w:ind w:left="46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CE698">
      <w:start w:val="1"/>
      <w:numFmt w:val="bullet"/>
      <w:lvlText w:val="•"/>
      <w:lvlJc w:val="left"/>
      <w:pPr>
        <w:ind w:left="53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FA02A4">
      <w:start w:val="1"/>
      <w:numFmt w:val="bullet"/>
      <w:lvlText w:val="o"/>
      <w:lvlJc w:val="left"/>
      <w:pPr>
        <w:ind w:left="60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AA73E6">
      <w:start w:val="1"/>
      <w:numFmt w:val="bullet"/>
      <w:lvlText w:val="▪"/>
      <w:lvlJc w:val="left"/>
      <w:pPr>
        <w:ind w:left="67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502C97"/>
    <w:multiLevelType w:val="singleLevel"/>
    <w:tmpl w:val="021EA0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18" w15:restartNumberingAfterBreak="0">
    <w:nsid w:val="6D411FBB"/>
    <w:multiLevelType w:val="hybridMultilevel"/>
    <w:tmpl w:val="0A468BE8"/>
    <w:lvl w:ilvl="0" w:tplc="A8BE0376">
      <w:start w:val="1"/>
      <w:numFmt w:val="bullet"/>
      <w:lvlText w:val="•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44BEA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DCB8E2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ECB724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01792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56ADF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62CAA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4E253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70C6A0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7D48A1"/>
    <w:multiLevelType w:val="hybridMultilevel"/>
    <w:tmpl w:val="2A1826C6"/>
    <w:lvl w:ilvl="0" w:tplc="04050013">
      <w:start w:val="1"/>
      <w:numFmt w:val="upp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821732">
    <w:abstractNumId w:val="7"/>
  </w:num>
  <w:num w:numId="2" w16cid:durableId="1726487284">
    <w:abstractNumId w:val="11"/>
  </w:num>
  <w:num w:numId="3" w16cid:durableId="444158356">
    <w:abstractNumId w:val="8"/>
  </w:num>
  <w:num w:numId="4" w16cid:durableId="697661352">
    <w:abstractNumId w:val="16"/>
  </w:num>
  <w:num w:numId="5" w16cid:durableId="642781736">
    <w:abstractNumId w:val="18"/>
  </w:num>
  <w:num w:numId="6" w16cid:durableId="2055232007">
    <w:abstractNumId w:val="15"/>
  </w:num>
  <w:num w:numId="7" w16cid:durableId="85151281">
    <w:abstractNumId w:val="1"/>
  </w:num>
  <w:num w:numId="8" w16cid:durableId="501313412">
    <w:abstractNumId w:val="13"/>
  </w:num>
  <w:num w:numId="9" w16cid:durableId="952370851">
    <w:abstractNumId w:val="12"/>
  </w:num>
  <w:num w:numId="10" w16cid:durableId="677199757">
    <w:abstractNumId w:val="3"/>
  </w:num>
  <w:num w:numId="11" w16cid:durableId="650134495">
    <w:abstractNumId w:val="14"/>
  </w:num>
  <w:num w:numId="12" w16cid:durableId="980428986">
    <w:abstractNumId w:val="17"/>
  </w:num>
  <w:num w:numId="13" w16cid:durableId="1622880815">
    <w:abstractNumId w:val="10"/>
  </w:num>
  <w:num w:numId="14" w16cid:durableId="385883486">
    <w:abstractNumId w:val="6"/>
  </w:num>
  <w:num w:numId="15" w16cid:durableId="1456682625">
    <w:abstractNumId w:val="2"/>
  </w:num>
  <w:num w:numId="16" w16cid:durableId="1847360732">
    <w:abstractNumId w:val="9"/>
  </w:num>
  <w:num w:numId="17" w16cid:durableId="1024018140">
    <w:abstractNumId w:val="5"/>
  </w:num>
  <w:num w:numId="18" w16cid:durableId="21715633">
    <w:abstractNumId w:val="0"/>
  </w:num>
  <w:num w:numId="19" w16cid:durableId="1960524583">
    <w:abstractNumId w:val="19"/>
  </w:num>
  <w:num w:numId="20" w16cid:durableId="1612935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38"/>
    <w:rsid w:val="0002636F"/>
    <w:rsid w:val="00042A1D"/>
    <w:rsid w:val="00075D10"/>
    <w:rsid w:val="00076007"/>
    <w:rsid w:val="000A4F6B"/>
    <w:rsid w:val="000B0F67"/>
    <w:rsid w:val="000E51AD"/>
    <w:rsid w:val="001069E3"/>
    <w:rsid w:val="00143996"/>
    <w:rsid w:val="001672C3"/>
    <w:rsid w:val="00184F57"/>
    <w:rsid w:val="00191A46"/>
    <w:rsid w:val="001975B8"/>
    <w:rsid w:val="0021293C"/>
    <w:rsid w:val="002348ED"/>
    <w:rsid w:val="002C15DB"/>
    <w:rsid w:val="00320E91"/>
    <w:rsid w:val="003316DB"/>
    <w:rsid w:val="003904E1"/>
    <w:rsid w:val="00461D18"/>
    <w:rsid w:val="004E711F"/>
    <w:rsid w:val="005217C5"/>
    <w:rsid w:val="005836C3"/>
    <w:rsid w:val="00595AE3"/>
    <w:rsid w:val="00633B3C"/>
    <w:rsid w:val="006737CD"/>
    <w:rsid w:val="00721C16"/>
    <w:rsid w:val="00725AB9"/>
    <w:rsid w:val="00756F8C"/>
    <w:rsid w:val="00772E5B"/>
    <w:rsid w:val="007A4EEC"/>
    <w:rsid w:val="007B6138"/>
    <w:rsid w:val="007C3F91"/>
    <w:rsid w:val="007D41B8"/>
    <w:rsid w:val="007E752C"/>
    <w:rsid w:val="00810264"/>
    <w:rsid w:val="008A06F5"/>
    <w:rsid w:val="008C22E7"/>
    <w:rsid w:val="008D33B8"/>
    <w:rsid w:val="008E2677"/>
    <w:rsid w:val="008E2C7F"/>
    <w:rsid w:val="00951A53"/>
    <w:rsid w:val="00981285"/>
    <w:rsid w:val="009D7407"/>
    <w:rsid w:val="009E0707"/>
    <w:rsid w:val="009F4FF4"/>
    <w:rsid w:val="00A735A2"/>
    <w:rsid w:val="00A92C4B"/>
    <w:rsid w:val="00AD76D4"/>
    <w:rsid w:val="00B40A18"/>
    <w:rsid w:val="00BC16A4"/>
    <w:rsid w:val="00C4524B"/>
    <w:rsid w:val="00CC7AFC"/>
    <w:rsid w:val="00CF31D3"/>
    <w:rsid w:val="00D06367"/>
    <w:rsid w:val="00D403C4"/>
    <w:rsid w:val="00D71D72"/>
    <w:rsid w:val="00D85E24"/>
    <w:rsid w:val="00D922D4"/>
    <w:rsid w:val="00DD7748"/>
    <w:rsid w:val="00E3027D"/>
    <w:rsid w:val="00E34B63"/>
    <w:rsid w:val="00E70602"/>
    <w:rsid w:val="00E87F33"/>
    <w:rsid w:val="00E94791"/>
    <w:rsid w:val="00F5777B"/>
    <w:rsid w:val="00F57946"/>
    <w:rsid w:val="00F9179D"/>
    <w:rsid w:val="00FC5318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D0D42"/>
  <w15:docId w15:val="{B96C286C-433B-48DC-AE86-53A75C56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8" w:line="249" w:lineRule="auto"/>
      <w:ind w:left="10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D7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5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1A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57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77B"/>
    <w:rPr>
      <w:rFonts w:ascii="Tahoma" w:eastAsia="Tahoma" w:hAnsi="Tahoma" w:cs="Tahoma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21293C"/>
    <w:pPr>
      <w:ind w:left="720"/>
      <w:contextualSpacing/>
    </w:pPr>
  </w:style>
  <w:style w:type="paragraph" w:customStyle="1" w:styleId="Default">
    <w:name w:val="Default"/>
    <w:rsid w:val="003316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C5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1A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191A46"/>
    <w:pPr>
      <w:spacing w:after="120" w:line="240" w:lineRule="auto"/>
      <w:ind w:left="283" w:firstLine="0"/>
    </w:pPr>
    <w:rPr>
      <w:rFonts w:ascii="Arial" w:eastAsia="Times New Roman" w:hAnsi="Arial" w:cs="Times New Roman"/>
      <w:color w:val="auto"/>
      <w:sz w:val="22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1A46"/>
    <w:rPr>
      <w:rFonts w:ascii="Arial" w:eastAsia="Times New Roman" w:hAnsi="Arial" w:cs="Times New Roman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91A46"/>
    <w:pPr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91A46"/>
  </w:style>
  <w:style w:type="paragraph" w:customStyle="1" w:styleId="RLdajeosmluvnstran">
    <w:name w:val="RL Údaje o smluvní straně"/>
    <w:basedOn w:val="Normln"/>
    <w:rsid w:val="00191A46"/>
    <w:pPr>
      <w:spacing w:after="120" w:line="280" w:lineRule="exact"/>
      <w:ind w:left="0" w:firstLine="0"/>
      <w:jc w:val="center"/>
    </w:pPr>
    <w:rPr>
      <w:rFonts w:ascii="Calibri" w:eastAsia="Times New Roman" w:hAnsi="Calibri" w:cs="Calibri"/>
      <w:color w:val="auto"/>
      <w:sz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191A46"/>
    <w:pPr>
      <w:numPr>
        <w:ilvl w:val="1"/>
        <w:numId w:val="16"/>
      </w:numPr>
      <w:tabs>
        <w:tab w:val="clear" w:pos="1021"/>
        <w:tab w:val="num" w:pos="1474"/>
      </w:tabs>
      <w:spacing w:after="120" w:line="280" w:lineRule="exact"/>
      <w:ind w:left="1474"/>
    </w:pPr>
    <w:rPr>
      <w:rFonts w:ascii="Calibri" w:eastAsia="Calibri" w:hAnsi="Calibri" w:cs="Calibri"/>
      <w:color w:val="auto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191A46"/>
    <w:pPr>
      <w:keepNext/>
      <w:numPr>
        <w:numId w:val="16"/>
      </w:numPr>
      <w:suppressAutoHyphens/>
      <w:spacing w:before="360" w:after="120" w:line="280" w:lineRule="exact"/>
      <w:outlineLvl w:val="0"/>
    </w:pPr>
    <w:rPr>
      <w:rFonts w:ascii="Calibri" w:eastAsia="Calibri" w:hAnsi="Calibri" w:cs="Calibri"/>
      <w:b/>
      <w:bCs/>
      <w:color w:val="auto"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191A46"/>
    <w:rPr>
      <w:rFonts w:ascii="Calibri" w:eastAsia="Calibri" w:hAnsi="Calibri" w:cs="Calibr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12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285"/>
    <w:rPr>
      <w:rFonts w:ascii="Tahoma" w:eastAsia="Tahoma" w:hAnsi="Tahoma" w:cs="Tahoma"/>
      <w:color w:val="000000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9D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D740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D7407"/>
    <w:rPr>
      <w:rFonts w:ascii="Tahoma" w:eastAsia="Tahoma" w:hAnsi="Tahoma" w:cs="Tahom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zadávací dokumentace pro podlimitní veřejnou zakázku na služby zadanou v otevřeném řízení dle zákona č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zadávací dokumentace pro podlimitní veřejnou zakázku na služby zadanou v otevřeném řízení dle zákona č</dc:title>
  <dc:subject/>
  <dc:creator>Marek Matějka</dc:creator>
  <cp:keywords/>
  <dc:description/>
  <cp:lastModifiedBy>Starosta Libočany</cp:lastModifiedBy>
  <cp:revision>24</cp:revision>
  <dcterms:created xsi:type="dcterms:W3CDTF">2018-04-03T08:59:00Z</dcterms:created>
  <dcterms:modified xsi:type="dcterms:W3CDTF">2025-04-02T12:11:00Z</dcterms:modified>
</cp:coreProperties>
</file>